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8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8"/>
        <w:gridCol w:w="4230"/>
      </w:tblGrid>
      <w:tr w:rsidR="00991806" w:rsidRPr="00931631" w:rsidTr="00D24F76">
        <w:trPr>
          <w:cantSplit/>
          <w:trHeight w:val="1039"/>
        </w:trPr>
        <w:tc>
          <w:tcPr>
            <w:tcW w:w="10188" w:type="dxa"/>
            <w:gridSpan w:val="2"/>
            <w:tcBorders>
              <w:bottom w:val="single" w:sz="4" w:space="0" w:color="auto"/>
            </w:tcBorders>
          </w:tcPr>
          <w:p w:rsidR="00991806" w:rsidRDefault="00991806" w:rsidP="00D24F7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32"/>
              </w:rPr>
              <w:t>Communicating what we know about:</w:t>
            </w:r>
          </w:p>
          <w:p w:rsidR="00991806" w:rsidRDefault="00991806" w:rsidP="00D24F76">
            <w:pPr>
              <w:pStyle w:val="Heading1"/>
              <w:jc w:val="center"/>
            </w:pPr>
            <w:r>
              <w:t>Linear Approximation</w:t>
            </w:r>
          </w:p>
          <w:p w:rsidR="00991806" w:rsidRPr="00931631" w:rsidRDefault="00991806" w:rsidP="001D0225">
            <w:pPr>
              <w:jc w:val="center"/>
            </w:pPr>
            <w:r>
              <w:t xml:space="preserve">Use Linear Approximation to approximate the value of </w:t>
            </w:r>
            <w:r w:rsidRPr="00931631">
              <w:rPr>
                <w:position w:val="-6"/>
              </w:rPr>
              <w:object w:dxaOrig="3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7.25pt" o:ole="">
                  <v:imagedata r:id="rId9" o:title=""/>
                </v:shape>
                <o:OLEObject Type="Embed" ProgID="Equation.DSMT4" ShapeID="_x0000_i1025" DrawAspect="Content" ObjectID="_1444193878" r:id="rId10"/>
              </w:object>
            </w:r>
          </w:p>
        </w:tc>
      </w:tr>
      <w:tr w:rsidR="00991806" w:rsidTr="00D24F76">
        <w:trPr>
          <w:trHeight w:val="291"/>
        </w:trPr>
        <w:tc>
          <w:tcPr>
            <w:tcW w:w="5958" w:type="dxa"/>
            <w:shd w:val="clear" w:color="auto" w:fill="E6E6E6"/>
          </w:tcPr>
          <w:p w:rsidR="00991806" w:rsidRDefault="00991806" w:rsidP="00D24F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Algebraic – Linearization</w:t>
            </w:r>
          </w:p>
        </w:tc>
        <w:tc>
          <w:tcPr>
            <w:tcW w:w="4230" w:type="dxa"/>
            <w:shd w:val="clear" w:color="auto" w:fill="E6E6E6"/>
          </w:tcPr>
          <w:p w:rsidR="00991806" w:rsidRDefault="00991806" w:rsidP="00D24F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Numeric</w:t>
            </w:r>
          </w:p>
        </w:tc>
      </w:tr>
      <w:tr w:rsidR="00991806" w:rsidTr="00D24F76">
        <w:trPr>
          <w:trHeight w:val="5800"/>
        </w:trPr>
        <w:tc>
          <w:tcPr>
            <w:tcW w:w="5958" w:type="dxa"/>
            <w:tcBorders>
              <w:bottom w:val="single" w:sz="4" w:space="0" w:color="auto"/>
            </w:tcBorders>
          </w:tcPr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                   </w:t>
            </w:r>
            <w:r w:rsidRPr="00B61156">
              <w:rPr>
                <w:position w:val="-10"/>
              </w:rPr>
              <w:object w:dxaOrig="960" w:dyaOrig="360">
                <v:shape id="_x0000_i1026" type="#_x0000_t75" style="width:81.75pt;height:30pt" o:ole="">
                  <v:imagedata r:id="rId11" o:title=""/>
                </v:shape>
                <o:OLEObject Type="Embed" ProgID="Equation.DSMT4" ShapeID="_x0000_i1026" DrawAspect="Content" ObjectID="_1444193879" r:id="rId12"/>
              </w:object>
            </w: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</w:pPr>
            <w:r>
              <w:t>Find the slope of the tangent line @ x = 1</w:t>
            </w: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  <w:ind w:left="360"/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  <w:ind w:left="360"/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  <w:ind w:left="360"/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  <w:ind w:left="360"/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  <w:ind w:left="360"/>
            </w:pPr>
          </w:p>
          <w:p w:rsidR="00991806" w:rsidRDefault="00991806" w:rsidP="00D24F76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</w:pPr>
            <w:r>
              <w:t>Find f(1)</w:t>
            </w: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  <w:ind w:left="360"/>
            </w:pPr>
          </w:p>
          <w:p w:rsidR="00991806" w:rsidRDefault="00991806" w:rsidP="00D24F76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</w:pPr>
            <w:r>
              <w:t>Write the equation for the tangent line:</w:t>
            </w: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991806" w:rsidRDefault="00991806" w:rsidP="00D24F76">
            <w:pPr>
              <w:rPr>
                <w:sz w:val="22"/>
              </w:rPr>
            </w:pPr>
          </w:p>
          <w:p w:rsidR="00991806" w:rsidRDefault="00991806" w:rsidP="00D24F76">
            <w:r>
              <w:t>a.) Use the linear equation to approximate the value of f(x) at x = 1.1.</w:t>
            </w:r>
          </w:p>
          <w:p w:rsidR="00991806" w:rsidRDefault="00991806" w:rsidP="00D24F76"/>
          <w:p w:rsidR="00991806" w:rsidRDefault="00991806" w:rsidP="00D24F76"/>
          <w:p w:rsidR="00991806" w:rsidRDefault="00991806" w:rsidP="00D24F76"/>
          <w:p w:rsidR="00991806" w:rsidRDefault="00991806" w:rsidP="00D24F76"/>
          <w:p w:rsidR="00991806" w:rsidRDefault="00991806" w:rsidP="00D24F76"/>
          <w:p w:rsidR="00991806" w:rsidRDefault="00991806" w:rsidP="00D24F76"/>
          <w:p w:rsidR="00991806" w:rsidRDefault="00991806" w:rsidP="00D24F76"/>
          <w:p w:rsidR="00991806" w:rsidRDefault="00991806" w:rsidP="00D24F76"/>
          <w:p w:rsidR="00991806" w:rsidRDefault="00991806" w:rsidP="00D24F76"/>
          <w:p w:rsidR="00991806" w:rsidRDefault="00991806" w:rsidP="00D24F76">
            <w:r>
              <w:t>b.) Check the percentage error:</w:t>
            </w:r>
          </w:p>
          <w:p w:rsidR="00991806" w:rsidRDefault="00991806" w:rsidP="00D24F76"/>
          <w:p w:rsidR="00991806" w:rsidRDefault="00991806" w:rsidP="00D24F76"/>
          <w:p w:rsidR="00991806" w:rsidRDefault="00991806" w:rsidP="00D24F76">
            <w:pPr>
              <w:jc w:val="center"/>
              <w:rPr>
                <w:b/>
                <w:sz w:val="32"/>
                <w:szCs w:val="32"/>
              </w:rPr>
            </w:pPr>
          </w:p>
          <w:p w:rsidR="00991806" w:rsidRDefault="00991806" w:rsidP="00D24F76">
            <w:pPr>
              <w:jc w:val="center"/>
              <w:rPr>
                <w:b/>
                <w:sz w:val="32"/>
                <w:szCs w:val="32"/>
              </w:rPr>
            </w:pPr>
          </w:p>
          <w:p w:rsidR="00991806" w:rsidRDefault="00991806" w:rsidP="00D24F76">
            <w:pPr>
              <w:jc w:val="center"/>
              <w:rPr>
                <w:b/>
                <w:sz w:val="32"/>
                <w:szCs w:val="32"/>
              </w:rPr>
            </w:pPr>
          </w:p>
          <w:p w:rsidR="00991806" w:rsidRDefault="00991806" w:rsidP="00D24F76"/>
          <w:p w:rsidR="00991806" w:rsidRDefault="00991806" w:rsidP="00D24F76"/>
        </w:tc>
      </w:tr>
      <w:tr w:rsidR="00991806" w:rsidTr="00D24F76">
        <w:trPr>
          <w:trHeight w:val="277"/>
        </w:trPr>
        <w:tc>
          <w:tcPr>
            <w:tcW w:w="5958" w:type="dxa"/>
            <w:shd w:val="clear" w:color="auto" w:fill="E6E6E6"/>
          </w:tcPr>
          <w:p w:rsidR="00991806" w:rsidRDefault="00991806" w:rsidP="00D24F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Graph</w:t>
            </w:r>
          </w:p>
        </w:tc>
        <w:tc>
          <w:tcPr>
            <w:tcW w:w="4230" w:type="dxa"/>
            <w:shd w:val="clear" w:color="auto" w:fill="E6E6E6"/>
          </w:tcPr>
          <w:p w:rsidR="00991806" w:rsidRDefault="00991806" w:rsidP="00D24F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Communicate</w:t>
            </w:r>
          </w:p>
        </w:tc>
      </w:tr>
      <w:tr w:rsidR="00991806" w:rsidTr="00824BC8">
        <w:trPr>
          <w:trHeight w:val="5858"/>
        </w:trPr>
        <w:tc>
          <w:tcPr>
            <w:tcW w:w="5958" w:type="dxa"/>
          </w:tcPr>
          <w:p w:rsidR="00991806" w:rsidRDefault="00991806" w:rsidP="00D24F76"/>
          <w:p w:rsidR="00991806" w:rsidRDefault="00991806" w:rsidP="00D24F76">
            <w:pPr>
              <w:ind w:left="360"/>
            </w:pPr>
            <w:proofErr w:type="gramStart"/>
            <w:r>
              <w:t>a</w:t>
            </w:r>
            <w:proofErr w:type="gramEnd"/>
            <w:r>
              <w:t xml:space="preserve">.)Sketch a graph of the function </w:t>
            </w:r>
            <w:r w:rsidRPr="00B61156">
              <w:rPr>
                <w:position w:val="-10"/>
              </w:rPr>
              <w:object w:dxaOrig="960" w:dyaOrig="360">
                <v:shape id="_x0000_i1027" type="#_x0000_t75" style="width:45pt;height:16.5pt" o:ole="">
                  <v:imagedata r:id="rId11" o:title=""/>
                </v:shape>
                <o:OLEObject Type="Embed" ProgID="Equation.DSMT4" ShapeID="_x0000_i1027" DrawAspect="Content" ObjectID="_1444193880" r:id="rId13"/>
              </w:object>
            </w:r>
            <w:r>
              <w:t>(use your graphing calculator)</w:t>
            </w:r>
          </w:p>
          <w:p w:rsidR="00991806" w:rsidRDefault="00991806" w:rsidP="00D24F76"/>
          <w:p w:rsidR="00991806" w:rsidRDefault="00991806" w:rsidP="00D24F76">
            <w:r>
              <w:t xml:space="preserve">       b.) Sketch the tangent line @ x = 1</w:t>
            </w:r>
          </w:p>
          <w:p w:rsidR="00991806" w:rsidRDefault="00991806" w:rsidP="00D24F76"/>
          <w:p w:rsidR="00991806" w:rsidRPr="00F55B95" w:rsidRDefault="00991806" w:rsidP="00D24F76"/>
          <w:p w:rsidR="00991806" w:rsidRPr="00883F0A" w:rsidRDefault="00D24F76" w:rsidP="00D24F76">
            <w:bookmarkStart w:id="0" w:name="_GoBack"/>
            <w:r>
              <w:rPr>
                <w:noProof/>
              </w:rPr>
              <w:drawing>
                <wp:inline distT="0" distB="0" distL="0" distR="0" wp14:anchorId="022D23D1" wp14:editId="18C3BFA0">
                  <wp:extent cx="2495550" cy="205882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058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991806" w:rsidRDefault="00991806" w:rsidP="00D24F76"/>
          <w:p w:rsidR="00991806" w:rsidRDefault="00991806" w:rsidP="00D24F76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4230" w:type="dxa"/>
          </w:tcPr>
          <w:p w:rsidR="00991806" w:rsidRDefault="00991806" w:rsidP="00D24F7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91806" w:rsidRDefault="00991806" w:rsidP="00D24F7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Did your linear approximation over estimate or under estimate the real value?</w:t>
            </w:r>
          </w:p>
          <w:p w:rsidR="00991806" w:rsidRDefault="00991806" w:rsidP="00D24F76">
            <w:pPr>
              <w:ind w:left="360"/>
              <w:rPr>
                <w:sz w:val="22"/>
                <w:szCs w:val="22"/>
              </w:rPr>
            </w:pPr>
          </w:p>
          <w:p w:rsidR="00991806" w:rsidRDefault="00991806" w:rsidP="00D24F76">
            <w:pPr>
              <w:ind w:left="360"/>
              <w:rPr>
                <w:sz w:val="22"/>
                <w:szCs w:val="22"/>
              </w:rPr>
            </w:pPr>
          </w:p>
          <w:p w:rsidR="00991806" w:rsidRDefault="00991806" w:rsidP="00D24F76">
            <w:pPr>
              <w:rPr>
                <w:sz w:val="22"/>
                <w:szCs w:val="22"/>
              </w:rPr>
            </w:pPr>
          </w:p>
          <w:p w:rsidR="00991806" w:rsidRDefault="00991806" w:rsidP="00D24F76">
            <w:pPr>
              <w:rPr>
                <w:sz w:val="22"/>
                <w:szCs w:val="22"/>
              </w:rPr>
            </w:pPr>
          </w:p>
          <w:p w:rsidR="00991806" w:rsidRDefault="00991806" w:rsidP="00D24F76">
            <w:pPr>
              <w:rPr>
                <w:sz w:val="22"/>
                <w:szCs w:val="22"/>
              </w:rPr>
            </w:pPr>
          </w:p>
          <w:p w:rsidR="00991806" w:rsidRPr="00A93A2C" w:rsidRDefault="00991806" w:rsidP="00D24F7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Can you explain, based on the curvature of the function, why the tangent line over or under approximated?</w:t>
            </w:r>
          </w:p>
          <w:p w:rsidR="00991806" w:rsidRPr="00E635DB" w:rsidRDefault="00991806" w:rsidP="00D24F76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991806" w:rsidRPr="00E635DB" w:rsidRDefault="00991806" w:rsidP="00D24F76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991806" w:rsidRDefault="00991806" w:rsidP="00D24F76">
            <w:pPr>
              <w:ind w:left="360"/>
              <w:rPr>
                <w:rFonts w:ascii="Tahoma" w:hAnsi="Tahoma" w:cs="Tahoma"/>
              </w:rPr>
            </w:pPr>
          </w:p>
          <w:p w:rsidR="00991806" w:rsidRDefault="00991806" w:rsidP="00D24F76">
            <w:pPr>
              <w:ind w:left="360"/>
              <w:rPr>
                <w:rFonts w:ascii="Tahoma" w:hAnsi="Tahoma" w:cs="Tahoma"/>
              </w:rPr>
            </w:pPr>
          </w:p>
          <w:p w:rsidR="00991806" w:rsidRDefault="00991806" w:rsidP="00D24F76">
            <w:pPr>
              <w:ind w:left="360"/>
              <w:rPr>
                <w:rFonts w:ascii="Tahoma" w:hAnsi="Tahoma" w:cs="Tahoma"/>
              </w:rPr>
            </w:pPr>
          </w:p>
          <w:p w:rsidR="00991806" w:rsidRDefault="00991806" w:rsidP="00D24F76">
            <w:pPr>
              <w:ind w:left="360"/>
              <w:rPr>
                <w:rFonts w:ascii="Tahoma" w:hAnsi="Tahoma" w:cs="Tahoma"/>
              </w:rPr>
            </w:pPr>
          </w:p>
          <w:p w:rsidR="00991806" w:rsidRDefault="00991806" w:rsidP="00D24F76">
            <w:pPr>
              <w:ind w:left="360"/>
              <w:rPr>
                <w:rFonts w:ascii="Tahoma" w:hAnsi="Tahoma" w:cs="Tahoma"/>
              </w:rPr>
            </w:pPr>
          </w:p>
          <w:p w:rsidR="00991806" w:rsidRDefault="00991806" w:rsidP="00D24F76">
            <w:pPr>
              <w:ind w:left="360"/>
              <w:rPr>
                <w:rFonts w:ascii="Tahoma" w:hAnsi="Tahoma" w:cs="Tahoma"/>
              </w:rPr>
            </w:pPr>
          </w:p>
          <w:p w:rsidR="00991806" w:rsidRDefault="00991806" w:rsidP="00D24F76"/>
        </w:tc>
      </w:tr>
    </w:tbl>
    <w:p w:rsidR="00991806" w:rsidRDefault="00991806"/>
    <w:sectPr w:rsidR="00991806" w:rsidSect="00D24F76">
      <w:headerReference w:type="first" r:id="rId15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76" w:rsidRDefault="00D24F76" w:rsidP="00D24F76">
      <w:r>
        <w:separator/>
      </w:r>
    </w:p>
  </w:endnote>
  <w:endnote w:type="continuationSeparator" w:id="0">
    <w:p w:rsidR="00D24F76" w:rsidRDefault="00D24F76" w:rsidP="00D2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76" w:rsidRDefault="00D24F76" w:rsidP="00D24F76">
      <w:r>
        <w:separator/>
      </w:r>
    </w:p>
  </w:footnote>
  <w:footnote w:type="continuationSeparator" w:id="0">
    <w:p w:rsidR="00D24F76" w:rsidRDefault="00D24F76" w:rsidP="00D2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C8" w:rsidRDefault="00824BC8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</w:t>
    </w:r>
    <w:r>
      <w:tab/>
      <w:t>Date:_________</w:t>
    </w:r>
  </w:p>
  <w:p w:rsidR="00824BC8" w:rsidRDefault="00824B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57D85"/>
    <w:multiLevelType w:val="hybridMultilevel"/>
    <w:tmpl w:val="FF42144A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930578"/>
    <w:multiLevelType w:val="hybridMultilevel"/>
    <w:tmpl w:val="59F2016E"/>
    <w:lvl w:ilvl="0" w:tplc="73F8876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806"/>
    <w:rsid w:val="001D0225"/>
    <w:rsid w:val="00824BC8"/>
    <w:rsid w:val="00991806"/>
    <w:rsid w:val="00D2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1806"/>
    <w:rPr>
      <w:sz w:val="24"/>
      <w:szCs w:val="24"/>
    </w:rPr>
  </w:style>
  <w:style w:type="paragraph" w:styleId="Heading1">
    <w:name w:val="heading 1"/>
    <w:basedOn w:val="Normal"/>
    <w:next w:val="Normal"/>
    <w:qFormat/>
    <w:rsid w:val="00991806"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18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24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24F76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D24F76"/>
    <w:rPr>
      <w:sz w:val="24"/>
      <w:szCs w:val="24"/>
    </w:rPr>
  </w:style>
  <w:style w:type="paragraph" w:styleId="BalloonText">
    <w:name w:val="Balloon Text"/>
    <w:basedOn w:val="Normal"/>
    <w:link w:val="BalloonTextChar"/>
    <w:rsid w:val="00D24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4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1806"/>
    <w:rPr>
      <w:sz w:val="24"/>
      <w:szCs w:val="24"/>
    </w:rPr>
  </w:style>
  <w:style w:type="paragraph" w:styleId="Heading1">
    <w:name w:val="heading 1"/>
    <w:basedOn w:val="Normal"/>
    <w:next w:val="Normal"/>
    <w:qFormat/>
    <w:rsid w:val="00991806"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18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24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24F76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D24F76"/>
    <w:rPr>
      <w:sz w:val="24"/>
      <w:szCs w:val="24"/>
    </w:rPr>
  </w:style>
  <w:style w:type="paragraph" w:styleId="BalloonText">
    <w:name w:val="Balloon Text"/>
    <w:basedOn w:val="Normal"/>
    <w:link w:val="BalloonTextChar"/>
    <w:rsid w:val="00D24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4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FC725-8391-4FBC-8B86-2B1A2209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Communicating what we know about:</vt:lpstr>
    </vt:vector>
  </TitlesOfParts>
  <Company>Malden Public Schools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Communicating what we know about:</dc:title>
  <dc:creator>Malden</dc:creator>
  <cp:lastModifiedBy>mpstech</cp:lastModifiedBy>
  <cp:revision>4</cp:revision>
  <dcterms:created xsi:type="dcterms:W3CDTF">2012-11-08T12:31:00Z</dcterms:created>
  <dcterms:modified xsi:type="dcterms:W3CDTF">2013-10-25T12:12:00Z</dcterms:modified>
</cp:coreProperties>
</file>